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  <w:r w:rsidRPr="00CF149B">
        <w:rPr>
          <w:b/>
          <w:sz w:val="24"/>
          <w:szCs w:val="24"/>
          <w:lang w:val="bg-BG"/>
        </w:rPr>
        <w:t>НАРОДНО ЧИТАЛИЩЕ  ‘’СВ. СВ. КИРИЛ И МЕТОДИЙ- 1997 ‘’</w:t>
      </w:r>
    </w:p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  <w:r w:rsidRPr="00CF149B">
        <w:rPr>
          <w:b/>
          <w:sz w:val="24"/>
          <w:szCs w:val="24"/>
          <w:lang w:val="bg-BG"/>
        </w:rPr>
        <w:t>СЕЛО СТАМБОЛИЙСКИ, ОБЩИНА ХАСКОВО</w:t>
      </w:r>
    </w:p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</w:p>
    <w:p w:rsidR="00327B39" w:rsidRPr="00CF149B" w:rsidRDefault="00327B39" w:rsidP="00327B39">
      <w:pPr>
        <w:jc w:val="center"/>
        <w:rPr>
          <w:b/>
          <w:sz w:val="24"/>
          <w:szCs w:val="24"/>
          <w:lang w:val="bg-BG"/>
        </w:rPr>
      </w:pPr>
    </w:p>
    <w:p w:rsidR="00327B39" w:rsidRPr="00CF149B" w:rsidRDefault="00327B39" w:rsidP="00327B39">
      <w:pPr>
        <w:jc w:val="center"/>
        <w:rPr>
          <w:b/>
          <w:sz w:val="24"/>
          <w:szCs w:val="24"/>
          <w:u w:val="single"/>
          <w:lang w:val="bg-BG"/>
        </w:rPr>
      </w:pPr>
      <w:r w:rsidRPr="00CF149B">
        <w:rPr>
          <w:b/>
          <w:sz w:val="24"/>
          <w:szCs w:val="24"/>
          <w:u w:val="single"/>
          <w:lang w:val="bg-BG"/>
        </w:rPr>
        <w:t>ПРОЕКТО- ПРОГРАМА ЗА ДЕЙНОСТТА НА НЧ ‘’СВ. СВ. КИРИЛ И МЕТОДИЙ- 1997’’</w:t>
      </w:r>
    </w:p>
    <w:p w:rsidR="00327B39" w:rsidRPr="00CF149B" w:rsidRDefault="00F26D96" w:rsidP="00327B39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ЗА 2020 </w:t>
      </w:r>
      <w:r w:rsidR="00327B39" w:rsidRPr="00CF149B">
        <w:rPr>
          <w:b/>
          <w:sz w:val="24"/>
          <w:szCs w:val="24"/>
          <w:u w:val="single"/>
          <w:lang w:val="bg-BG"/>
        </w:rPr>
        <w:t>ГОДИНА</w:t>
      </w:r>
    </w:p>
    <w:p w:rsidR="00327B39" w:rsidRDefault="00327B39" w:rsidP="00327B39">
      <w:pPr>
        <w:rPr>
          <w:lang w:val="bg-BG"/>
        </w:rPr>
      </w:pPr>
    </w:p>
    <w:p w:rsidR="00327B39" w:rsidRPr="00AF419E" w:rsidRDefault="00327B39" w:rsidP="00327B39">
      <w:pPr>
        <w:pStyle w:val="a3"/>
        <w:numPr>
          <w:ilvl w:val="0"/>
          <w:numId w:val="1"/>
        </w:numPr>
      </w:pPr>
      <w:r w:rsidRPr="00CF149B">
        <w:rPr>
          <w:b/>
          <w:lang w:val="bg-BG"/>
        </w:rPr>
        <w:t>Брой на жителите в населеното място или района, обслужван от читалището:</w:t>
      </w:r>
      <w:r>
        <w:rPr>
          <w:lang w:val="bg-BG"/>
        </w:rPr>
        <w:t xml:space="preserve"> 1000 (хиляда) души.</w:t>
      </w:r>
    </w:p>
    <w:p w:rsidR="00327B39" w:rsidRDefault="00327B39" w:rsidP="00327B39">
      <w:pPr>
        <w:ind w:left="360"/>
        <w:rPr>
          <w:lang w:val="bg-BG"/>
        </w:rPr>
      </w:pPr>
      <w:r w:rsidRPr="00AF419E">
        <w:rPr>
          <w:lang w:val="bg-BG"/>
        </w:rPr>
        <w:t>Народно читалище</w:t>
      </w:r>
      <w:r>
        <w:rPr>
          <w:lang w:val="bg-BG"/>
        </w:rPr>
        <w:t xml:space="preserve"> „Св. Св. Кирил и </w:t>
      </w:r>
      <w:proofErr w:type="spellStart"/>
      <w:r>
        <w:rPr>
          <w:lang w:val="bg-BG"/>
        </w:rPr>
        <w:t>Матодий</w:t>
      </w:r>
      <w:proofErr w:type="spellEnd"/>
      <w:r>
        <w:rPr>
          <w:lang w:val="bg-BG"/>
        </w:rPr>
        <w:t>- 1997” с. Стамболийски е културно средище на село Стамболийски.</w:t>
      </w:r>
    </w:p>
    <w:p w:rsidR="00327B39" w:rsidRDefault="00327B39" w:rsidP="00327B39">
      <w:pPr>
        <w:ind w:left="360"/>
        <w:rPr>
          <w:lang w:val="bg-BG"/>
        </w:rPr>
      </w:pPr>
    </w:p>
    <w:p w:rsidR="00327B39" w:rsidRPr="00CF149B" w:rsidRDefault="00327B39" w:rsidP="00327B39">
      <w:pPr>
        <w:pStyle w:val="a3"/>
        <w:numPr>
          <w:ilvl w:val="0"/>
          <w:numId w:val="1"/>
        </w:numPr>
        <w:rPr>
          <w:b/>
        </w:rPr>
      </w:pPr>
      <w:r w:rsidRPr="00CF149B">
        <w:rPr>
          <w:b/>
          <w:lang w:val="bg-BG"/>
        </w:rPr>
        <w:t>Брой регистрирани читалищни членове:</w:t>
      </w:r>
    </w:p>
    <w:p w:rsidR="00327B39" w:rsidRDefault="00327B39" w:rsidP="00327B39">
      <w:pPr>
        <w:pStyle w:val="a3"/>
        <w:rPr>
          <w:lang w:val="bg-BG"/>
        </w:rPr>
      </w:pPr>
      <w:r>
        <w:rPr>
          <w:lang w:val="bg-BG"/>
        </w:rPr>
        <w:t>Към момента членовете на читалището, съгласно документите за платен членски внос, са 57 (петдесет и седем) души.</w:t>
      </w:r>
    </w:p>
    <w:p w:rsidR="00327B39" w:rsidRDefault="00327B39" w:rsidP="00327B39">
      <w:pPr>
        <w:pStyle w:val="a3"/>
        <w:rPr>
          <w:lang w:val="bg-BG"/>
        </w:rPr>
      </w:pPr>
    </w:p>
    <w:p w:rsidR="00327B39" w:rsidRPr="00CF149B" w:rsidRDefault="00327B39" w:rsidP="00327B39">
      <w:pPr>
        <w:pStyle w:val="a3"/>
        <w:numPr>
          <w:ilvl w:val="0"/>
          <w:numId w:val="1"/>
        </w:numPr>
        <w:rPr>
          <w:b/>
        </w:rPr>
      </w:pPr>
      <w:r w:rsidRPr="00CF149B">
        <w:rPr>
          <w:b/>
          <w:lang w:val="bg-BG"/>
        </w:rPr>
        <w:t>Дейност:</w:t>
      </w:r>
    </w:p>
    <w:p w:rsidR="00327B39" w:rsidRPr="00CF149B" w:rsidRDefault="00327B39" w:rsidP="00327B39">
      <w:pPr>
        <w:pStyle w:val="a3"/>
        <w:rPr>
          <w:b/>
          <w:lang w:val="bg-BG"/>
        </w:rPr>
      </w:pPr>
      <w:r w:rsidRPr="00CF149B">
        <w:rPr>
          <w:b/>
          <w:lang w:val="bg-BG"/>
        </w:rPr>
        <w:t>А/ библиотечно и информационно обслужване:</w:t>
      </w:r>
    </w:p>
    <w:p w:rsidR="00327B39" w:rsidRPr="00AF419E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Библиотечен фонд- 3 000 тома</w:t>
      </w:r>
    </w:p>
    <w:p w:rsidR="00327B39" w:rsidRPr="00AF419E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Набавени библиотечни материали- няма</w:t>
      </w:r>
    </w:p>
    <w:p w:rsidR="00327B39" w:rsidRPr="00AF419E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Брой на абонираните периодични издания- 0 бр.</w:t>
      </w:r>
    </w:p>
    <w:p w:rsidR="00327B39" w:rsidRPr="00AF419E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Брой читателски посещения- 70 бр.</w:t>
      </w:r>
    </w:p>
    <w:p w:rsidR="00327B39" w:rsidRPr="00AF419E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Заети книги- 30 бр.</w:t>
      </w:r>
    </w:p>
    <w:p w:rsidR="00327B39" w:rsidRPr="00AF419E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Общо регистрирани читатели- 60 бр.</w:t>
      </w:r>
    </w:p>
    <w:p w:rsidR="00327B39" w:rsidRPr="00AF419E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Степен на автоматизация- няма</w:t>
      </w:r>
    </w:p>
    <w:p w:rsidR="00327B39" w:rsidRDefault="00327B39" w:rsidP="00327B39">
      <w:pPr>
        <w:pStyle w:val="a3"/>
        <w:ind w:left="1080"/>
        <w:rPr>
          <w:lang w:val="bg-BG"/>
        </w:rPr>
      </w:pPr>
    </w:p>
    <w:p w:rsidR="00327B39" w:rsidRPr="00CF149B" w:rsidRDefault="00327B39" w:rsidP="00327B39">
      <w:pPr>
        <w:pStyle w:val="a3"/>
        <w:ind w:left="1080"/>
        <w:rPr>
          <w:b/>
          <w:lang w:val="bg-BG"/>
        </w:rPr>
      </w:pPr>
      <w:r w:rsidRPr="00CF149B">
        <w:rPr>
          <w:b/>
          <w:lang w:val="bg-BG"/>
        </w:rPr>
        <w:t>Б/ Любителско художествено творчество: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Постоянно действащи колективи- 1 бр. (автентичен фолклор)</w:t>
      </w:r>
    </w:p>
    <w:p w:rsidR="00327B39" w:rsidRDefault="00327B39" w:rsidP="00327B39">
      <w:pPr>
        <w:pStyle w:val="a3"/>
        <w:ind w:left="1080"/>
        <w:rPr>
          <w:lang w:val="bg-BG"/>
        </w:rPr>
      </w:pPr>
    </w:p>
    <w:p w:rsidR="00327B39" w:rsidRPr="00CF149B" w:rsidRDefault="00327B39" w:rsidP="00327B39">
      <w:pPr>
        <w:pStyle w:val="a3"/>
        <w:ind w:left="1080"/>
        <w:rPr>
          <w:b/>
          <w:lang w:val="bg-BG"/>
        </w:rPr>
      </w:pPr>
      <w:r w:rsidRPr="00CF149B">
        <w:rPr>
          <w:b/>
          <w:lang w:val="bg-BG"/>
        </w:rPr>
        <w:t>В/ Изяви на колективи в читалището: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21 януари- Ден на родилната помощ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14 февруари- Трифон Зарезан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1 март- Баба Марта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8 март- Ден на жената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22 март- Първа пролет</w:t>
      </w:r>
    </w:p>
    <w:p w:rsidR="00327B39" w:rsidRPr="00FC3F29" w:rsidRDefault="00327B39" w:rsidP="00327B39">
      <w:pPr>
        <w:pStyle w:val="a3"/>
        <w:ind w:left="1080"/>
      </w:pP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 xml:space="preserve">Честване на Сирни Заговезни- </w:t>
      </w:r>
      <w:proofErr w:type="spellStart"/>
      <w:r>
        <w:rPr>
          <w:lang w:val="bg-BG"/>
        </w:rPr>
        <w:t>Оратник</w:t>
      </w:r>
      <w:proofErr w:type="spellEnd"/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1 април- Ден на шегата- Конкурс за най-добър разказвач на вицове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Лазаровден, Великден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Май месец- участие в „Китна Тракия- пее и танцува” гр. Хасково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24 май- Празник на българската писменост и култура и ден на нашето читалище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1 юни- Ден на детето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2 юни- Празници за деня на Ботев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Юни- Участие в с. Странско „Тракийски жътварски събор”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18 юни- Годишнина от рождението на Васил Левски</w:t>
      </w:r>
    </w:p>
    <w:p w:rsidR="00327B3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7 юли- село Стамболийски- „Св. Неделя”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Участие в село Орлово- „</w:t>
      </w:r>
      <w:proofErr w:type="spellStart"/>
      <w:r>
        <w:rPr>
          <w:lang w:val="bg-BG"/>
        </w:rPr>
        <w:t>Орловски</w:t>
      </w:r>
      <w:proofErr w:type="spellEnd"/>
      <w:r>
        <w:rPr>
          <w:lang w:val="bg-BG"/>
        </w:rPr>
        <w:t xml:space="preserve"> напеви”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Август месец- Участие на фестивала в село Добрич „По стъпките на Света Богородица”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6 септември- Честване на Съединението на България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22 септември- Ден на Независимостта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1 октомври- Ден на пенсионера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Участие в село Доситеево- „Песни край Марица”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26 октомври- Димитровден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1 ноември- Ден на Народните будители</w:t>
      </w:r>
    </w:p>
    <w:p w:rsidR="00327B39" w:rsidRPr="00FC3F29" w:rsidRDefault="00327B39" w:rsidP="00327B39">
      <w:pPr>
        <w:pStyle w:val="a3"/>
        <w:numPr>
          <w:ilvl w:val="0"/>
          <w:numId w:val="2"/>
        </w:numPr>
      </w:pPr>
      <w:r>
        <w:rPr>
          <w:lang w:val="bg-BG"/>
        </w:rPr>
        <w:t>Коледен концерт с участието на фолклорната група за автентичен фолклор с. Стамболийски и коледари</w:t>
      </w:r>
    </w:p>
    <w:p w:rsidR="00327B39" w:rsidRPr="00CF149B" w:rsidRDefault="00327B39" w:rsidP="00327B39">
      <w:pPr>
        <w:pStyle w:val="a3"/>
        <w:numPr>
          <w:ilvl w:val="0"/>
          <w:numId w:val="1"/>
        </w:numPr>
        <w:rPr>
          <w:b/>
          <w:lang w:val="bg-BG"/>
        </w:rPr>
      </w:pPr>
      <w:r w:rsidRPr="00CF149B">
        <w:rPr>
          <w:b/>
          <w:lang w:val="bg-BG"/>
        </w:rPr>
        <w:t>Материална база: 80 кв.м.</w:t>
      </w:r>
    </w:p>
    <w:p w:rsidR="00327B39" w:rsidRDefault="00327B39" w:rsidP="00327B39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Разгърната площ в кв. М. За читалищна дейност- 120 кв.м.</w:t>
      </w:r>
    </w:p>
    <w:p w:rsidR="00327B39" w:rsidRDefault="00327B39" w:rsidP="00327B39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Библиотека</w:t>
      </w:r>
    </w:p>
    <w:p w:rsidR="00327B39" w:rsidRDefault="00327B39" w:rsidP="00327B39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Малка зала- 50 места</w:t>
      </w:r>
    </w:p>
    <w:p w:rsidR="00327B39" w:rsidRDefault="00327B39" w:rsidP="00327B39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Стая</w:t>
      </w:r>
    </w:p>
    <w:p w:rsidR="00327B39" w:rsidRDefault="00327B39" w:rsidP="00327B39">
      <w:pPr>
        <w:pStyle w:val="a3"/>
        <w:numPr>
          <w:ilvl w:val="0"/>
          <w:numId w:val="1"/>
        </w:numPr>
        <w:rPr>
          <w:lang w:val="bg-BG"/>
        </w:rPr>
      </w:pPr>
      <w:r w:rsidRPr="00CF149B">
        <w:rPr>
          <w:b/>
          <w:lang w:val="bg-BG"/>
        </w:rPr>
        <w:t>Субсидирана численост на персонала-</w:t>
      </w:r>
      <w:r>
        <w:rPr>
          <w:lang w:val="bg-BG"/>
        </w:rPr>
        <w:t xml:space="preserve"> 1бр. Читалищен секретар. В читалището на трудов договор работи 1 човек- читалищен секретар.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Настоятелството на НЧ „Св. Св. Кирил и Методий- 1997” с. Стамболийски има право да п</w:t>
      </w:r>
      <w:r w:rsidR="00F26D96">
        <w:rPr>
          <w:lang w:val="bg-BG"/>
        </w:rPr>
        <w:t>роменя Културни календар за 2020</w:t>
      </w:r>
      <w:bookmarkStart w:id="0" w:name="_GoBack"/>
      <w:bookmarkEnd w:id="0"/>
      <w:r>
        <w:rPr>
          <w:lang w:val="bg-BG"/>
        </w:rPr>
        <w:t>г.</w:t>
      </w:r>
    </w:p>
    <w:p w:rsidR="00327B39" w:rsidRDefault="00327B39" w:rsidP="00327B39">
      <w:pPr>
        <w:rPr>
          <w:lang w:val="bg-BG"/>
        </w:rPr>
      </w:pPr>
    </w:p>
    <w:p w:rsidR="00C47B40" w:rsidRDefault="00C47B40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Default="00327B39">
      <w:pPr>
        <w:rPr>
          <w:lang w:val="bg-BG"/>
        </w:rPr>
      </w:pPr>
    </w:p>
    <w:p w:rsidR="00327B39" w:rsidRPr="003C11C8" w:rsidRDefault="00327B39" w:rsidP="00327B39">
      <w:pPr>
        <w:jc w:val="center"/>
        <w:rPr>
          <w:b/>
          <w:lang w:val="bg-BG"/>
        </w:rPr>
      </w:pPr>
      <w:r w:rsidRPr="003C11C8">
        <w:rPr>
          <w:b/>
          <w:lang w:val="bg-BG"/>
        </w:rPr>
        <w:lastRenderedPageBreak/>
        <w:t>НАРОДНО ЧИТАЛИЩЕ ‘’ СВ. СВ. КИРИЛ И МЕТОДИЙ-1997’’</w:t>
      </w:r>
    </w:p>
    <w:p w:rsidR="00327B39" w:rsidRPr="003C11C8" w:rsidRDefault="00327B39" w:rsidP="00327B39">
      <w:pPr>
        <w:jc w:val="center"/>
        <w:rPr>
          <w:b/>
          <w:lang w:val="bg-BG"/>
        </w:rPr>
      </w:pPr>
      <w:r w:rsidRPr="003C11C8">
        <w:rPr>
          <w:b/>
          <w:lang w:val="bg-BG"/>
        </w:rPr>
        <w:t>СЕЛО СТАМБОЛИЙСКИ, ОБЩИНА ХАСКОВО</w:t>
      </w:r>
    </w:p>
    <w:p w:rsidR="00327B39" w:rsidRDefault="00327B39" w:rsidP="00327B39">
      <w:pPr>
        <w:rPr>
          <w:lang w:val="bg-BG"/>
        </w:rPr>
      </w:pPr>
    </w:p>
    <w:p w:rsidR="00327B39" w:rsidRPr="003C11C8" w:rsidRDefault="00327B39" w:rsidP="00327B39">
      <w:pPr>
        <w:rPr>
          <w:b/>
          <w:u w:val="single"/>
          <w:lang w:val="bg-BG"/>
        </w:rPr>
      </w:pPr>
      <w:r w:rsidRPr="003C11C8">
        <w:rPr>
          <w:b/>
          <w:u w:val="single"/>
          <w:lang w:val="bg-BG"/>
        </w:rPr>
        <w:t>НАСТОЯТЕЛСТВО: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ПАВЕЛ ДИМИТРОВ НАНЕВ- ПРЕДСЕДАТЕЛ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СРТЕФКА МИЛКОВА ЖЕЛЕВА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МИЛЕНА КОЛЕВА ВЪЛЧЕВА</w:t>
      </w:r>
    </w:p>
    <w:p w:rsidR="00327B39" w:rsidRDefault="00327B39" w:rsidP="00327B39">
      <w:pPr>
        <w:rPr>
          <w:lang w:val="bg-BG"/>
        </w:rPr>
      </w:pPr>
    </w:p>
    <w:p w:rsidR="00327B39" w:rsidRDefault="00327B39" w:rsidP="00327B39">
      <w:pPr>
        <w:rPr>
          <w:lang w:val="bg-BG"/>
        </w:rPr>
      </w:pPr>
    </w:p>
    <w:p w:rsidR="00327B39" w:rsidRPr="003C11C8" w:rsidRDefault="00327B39" w:rsidP="00327B39">
      <w:pPr>
        <w:rPr>
          <w:b/>
          <w:u w:val="single"/>
          <w:lang w:val="bg-BG"/>
        </w:rPr>
      </w:pPr>
      <w:r w:rsidRPr="003C11C8">
        <w:rPr>
          <w:b/>
          <w:u w:val="single"/>
          <w:lang w:val="bg-BG"/>
        </w:rPr>
        <w:t>ПРОВЕРИТЕЛНА КОМИСИЯ: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МАРИЯ ТОМОВА</w:t>
      </w:r>
    </w:p>
    <w:p w:rsidR="00327B39" w:rsidRDefault="00327B39" w:rsidP="00327B39">
      <w:pPr>
        <w:rPr>
          <w:lang w:val="bg-BG"/>
        </w:rPr>
      </w:pPr>
      <w:r>
        <w:rPr>
          <w:lang w:val="bg-BG"/>
        </w:rPr>
        <w:t>КИРИЛКА ВАСИЛЕВА ЯНЕВА</w:t>
      </w:r>
    </w:p>
    <w:p w:rsidR="00327B39" w:rsidRPr="003C11C8" w:rsidRDefault="00327B39" w:rsidP="00327B39">
      <w:pPr>
        <w:rPr>
          <w:lang w:val="bg-BG"/>
        </w:rPr>
      </w:pPr>
      <w:r>
        <w:rPr>
          <w:lang w:val="bg-BG"/>
        </w:rPr>
        <w:t>РАДКА ПЕТРОВА ЖЕЛКОВА</w:t>
      </w:r>
    </w:p>
    <w:p w:rsidR="00327B39" w:rsidRPr="00327B39" w:rsidRDefault="00327B39">
      <w:pPr>
        <w:rPr>
          <w:lang w:val="bg-BG"/>
        </w:rPr>
      </w:pPr>
    </w:p>
    <w:sectPr w:rsidR="00327B39" w:rsidRPr="00327B39" w:rsidSect="00C4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1B7"/>
    <w:multiLevelType w:val="hybridMultilevel"/>
    <w:tmpl w:val="5A0A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C14"/>
    <w:multiLevelType w:val="hybridMultilevel"/>
    <w:tmpl w:val="83664240"/>
    <w:lvl w:ilvl="0" w:tplc="AB06B2C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7B39"/>
    <w:rsid w:val="00327B39"/>
    <w:rsid w:val="007142CF"/>
    <w:rsid w:val="00B371C5"/>
    <w:rsid w:val="00C47B40"/>
    <w:rsid w:val="00EF42C3"/>
    <w:rsid w:val="00F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2020-04-29T11:56:00Z</dcterms:created>
  <dcterms:modified xsi:type="dcterms:W3CDTF">2020-04-29T11:56:00Z</dcterms:modified>
</cp:coreProperties>
</file>